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4"/>
        <w:tblW w:w="10329" w:type="dxa"/>
        <w:tblLook w:val="04A0"/>
      </w:tblPr>
      <w:tblGrid>
        <w:gridCol w:w="668"/>
        <w:gridCol w:w="822"/>
        <w:gridCol w:w="2101"/>
        <w:gridCol w:w="1656"/>
        <w:gridCol w:w="1867"/>
        <w:gridCol w:w="3215"/>
      </w:tblGrid>
      <w:tr w:rsidR="003A3F6E" w:rsidRPr="003A3F6E" w:rsidTr="00717C08">
        <w:trPr>
          <w:trHeight w:val="327"/>
        </w:trPr>
        <w:tc>
          <w:tcPr>
            <w:tcW w:w="10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Osnovna škola Markovac Vrbova</w:t>
            </w:r>
            <w:r w:rsidRPr="003A3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br/>
              <w:t>Vrbova 256</w:t>
            </w:r>
            <w:r w:rsidRPr="003A3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br/>
              <w:t>35420 Staro Petrovo Selo</w:t>
            </w:r>
            <w:r w:rsidRPr="003A3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br/>
            </w:r>
            <w:r w:rsidRPr="003A3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br/>
              <w:t>Na temelju članka 20. Zakona o javnoj nabavi (NN br.90/11) i članka 38. Statuta OŠ Markovac Vrbova, Školski odbor na sjednici održanoj 14.2.2013.  donosi:</w:t>
            </w:r>
          </w:p>
        </w:tc>
      </w:tr>
      <w:tr w:rsidR="003A3F6E" w:rsidRPr="003A3F6E" w:rsidTr="00717C08">
        <w:trPr>
          <w:trHeight w:val="1960"/>
        </w:trPr>
        <w:tc>
          <w:tcPr>
            <w:tcW w:w="103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3A3F6E" w:rsidRPr="003A3F6E" w:rsidTr="00717C08">
        <w:trPr>
          <w:trHeight w:val="527"/>
        </w:trPr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PLAN NABAVE ZA 2013. GODINU</w:t>
            </w:r>
          </w:p>
        </w:tc>
      </w:tr>
      <w:tr w:rsidR="003A3F6E" w:rsidRPr="003A3F6E" w:rsidTr="00717C08">
        <w:trPr>
          <w:trHeight w:val="9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Prednet</w:t>
            </w:r>
            <w:proofErr w:type="spellEnd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nabave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</w:t>
            </w:r>
            <w:r w:rsidR="00D378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jenjena vrijednost s PDV-om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planirano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postupka javne nabave</w:t>
            </w:r>
          </w:p>
        </w:tc>
      </w:tr>
      <w:tr w:rsidR="00717C08" w:rsidRPr="003A3F6E" w:rsidTr="00717C08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Uredski </w:t>
            </w:r>
            <w:proofErr w:type="spellStart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meterijal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15.000,00  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36.240,00   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717C08" w:rsidRPr="003A3F6E" w:rsidTr="00717C08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Literatura (časopisi, glasila, knjige)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4.550,00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i sredstva za čišćenje i održavanje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9.190,00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za higijenske potrebe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6.000,00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materijal za potrebe red. </w:t>
            </w:r>
            <w:proofErr w:type="spellStart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</w:t>
            </w:r>
            <w:proofErr w:type="spellEnd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1.500,00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Pekarski proizvodi (kruh, peciva, </w:t>
            </w:r>
            <w:proofErr w:type="spellStart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pizze</w:t>
            </w:r>
            <w:proofErr w:type="spellEnd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kroasane</w:t>
            </w:r>
            <w:proofErr w:type="spellEnd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26.000,00  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50.000,00   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717C08" w:rsidRPr="003A3F6E" w:rsidTr="00717C08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Mlijeko i mliječni proizvodi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7.000,00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Pašteta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4.500,00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namirnice za ŠMK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12.500,00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30.000,00  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36.000,00   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717C08" w:rsidRPr="003A3F6E" w:rsidTr="00717C08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Drva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6.000,00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Lož ulje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nabava (Županija BP)</w:t>
            </w:r>
          </w:p>
        </w:tc>
      </w:tr>
      <w:tr w:rsidR="00717C08" w:rsidRPr="003A3F6E" w:rsidTr="00717C08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5.000,00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5.000,00   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717C08" w:rsidRPr="003A3F6E" w:rsidTr="00717C08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telefona, telefaksa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7.000,00  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10.690,00   </w:t>
            </w: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interneta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2.190,00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Poštarina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1.500,00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1.000,00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1.000,00   </w:t>
            </w: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8.154,00   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nabava (Županija BP)</w:t>
            </w:r>
          </w:p>
        </w:tc>
      </w:tr>
      <w:tr w:rsidR="00717C08" w:rsidRPr="003A3F6E" w:rsidTr="00717C08">
        <w:trPr>
          <w:trHeight w:val="85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Dimnjačarske usluge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9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20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komunalne usluge (naknada za uređenje voda)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8.154,00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717C08" w:rsidRPr="003A3F6E" w:rsidTr="00717C08">
        <w:trPr>
          <w:trHeight w:val="9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Obvezni i preventivni zdravstveni pregledi zaposlenika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5.000,00  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8.000,00   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717C08" w:rsidRPr="003A3F6E" w:rsidTr="00717C08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Laboratorijske usluge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3.000,00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93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2.265,00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2.265,00  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717C08" w:rsidRPr="003A3F6E" w:rsidTr="00717C08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prostora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1.000,00  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19.000,00   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717C08" w:rsidRPr="003A3F6E" w:rsidTr="00717C08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nespomenute usluge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18.000,00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7C08" w:rsidRPr="003A3F6E" w:rsidTr="00717C08">
        <w:trPr>
          <w:trHeight w:val="9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Premije osiguranja ostale imovine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12.000,00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12.000,00  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717C08" w:rsidRPr="003A3F6E" w:rsidTr="00717C08">
        <w:trPr>
          <w:trHeight w:val="9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3293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6.340,00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6.340,00  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717C08" w:rsidRPr="003A3F6E" w:rsidTr="00717C08">
        <w:trPr>
          <w:trHeight w:val="9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900,00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900,00  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717C08" w:rsidRPr="003A3F6E" w:rsidTr="00717C08">
        <w:trPr>
          <w:trHeight w:val="9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4241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2.500,00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E" w:rsidRPr="003A3F6E" w:rsidRDefault="003A3F6E" w:rsidP="003A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2.500,00  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6E" w:rsidRPr="003A3F6E" w:rsidRDefault="003A3F6E" w:rsidP="003A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</w:tbl>
    <w:p w:rsidR="00BD7F5E" w:rsidRDefault="00BD7F5E" w:rsidP="00291134"/>
    <w:p w:rsidR="003A3F6E" w:rsidRDefault="003A3F6E" w:rsidP="003A3F6E">
      <w:pPr>
        <w:jc w:val="right"/>
      </w:pPr>
      <w:r>
        <w:t xml:space="preserve">Predsjednica Školskog odbora:  </w:t>
      </w:r>
    </w:p>
    <w:p w:rsidR="003A3F6E" w:rsidRPr="00291134" w:rsidRDefault="003A3F6E" w:rsidP="003A3F6E">
      <w:pPr>
        <w:jc w:val="right"/>
      </w:pPr>
      <w:r>
        <w:t xml:space="preserve"> Anka Špehar</w:t>
      </w:r>
    </w:p>
    <w:sectPr w:rsidR="003A3F6E" w:rsidRPr="00291134" w:rsidSect="00B7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7F5E"/>
    <w:rsid w:val="0004632D"/>
    <w:rsid w:val="00291134"/>
    <w:rsid w:val="003A3F6E"/>
    <w:rsid w:val="00717C08"/>
    <w:rsid w:val="00B70192"/>
    <w:rsid w:val="00BD7F5E"/>
    <w:rsid w:val="00D3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Markovac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cp:lastPrinted>2013-03-19T10:17:00Z</cp:lastPrinted>
  <dcterms:created xsi:type="dcterms:W3CDTF">2013-03-19T09:11:00Z</dcterms:created>
  <dcterms:modified xsi:type="dcterms:W3CDTF">2013-03-19T10:18:00Z</dcterms:modified>
</cp:coreProperties>
</file>